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73" w:rsidRPr="00321779" w:rsidRDefault="003F1873" w:rsidP="00AC48DC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Pr="00321779">
        <w:rPr>
          <w:rFonts w:ascii="Arial" w:hAnsi="Arial" w:cs="Arial"/>
          <w:b/>
          <w:sz w:val="24"/>
          <w:szCs w:val="24"/>
          <w:lang w:val="uk-UA"/>
        </w:rPr>
        <w:t xml:space="preserve">Назва модуля: </w:t>
      </w:r>
      <w:r w:rsidRPr="00321779">
        <w:rPr>
          <w:rFonts w:ascii="Arial" w:hAnsi="Arial" w:cs="Arial"/>
          <w:sz w:val="24"/>
          <w:szCs w:val="24"/>
          <w:lang w:val="uk-UA"/>
        </w:rPr>
        <w:t>Методи лінгвістичних досліджень</w:t>
      </w:r>
      <w:r w:rsidRPr="00321779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3F1873" w:rsidRPr="00321779" w:rsidRDefault="003F1873" w:rsidP="00AC48DC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b/>
          <w:sz w:val="24"/>
          <w:szCs w:val="24"/>
          <w:lang w:val="uk-UA"/>
        </w:rPr>
        <w:t>2. Код модуля</w:t>
      </w:r>
      <w:r w:rsidRPr="00321779">
        <w:rPr>
          <w:rFonts w:ascii="Arial" w:hAnsi="Arial" w:cs="Arial"/>
          <w:sz w:val="24"/>
          <w:szCs w:val="24"/>
          <w:lang w:val="uk-UA"/>
        </w:rPr>
        <w:t>: ТПІМ_8_ДВФ. 04_5</w:t>
      </w:r>
    </w:p>
    <w:p w:rsidR="003F1873" w:rsidRPr="00321779" w:rsidRDefault="003F1873" w:rsidP="00AC48DC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b/>
          <w:sz w:val="24"/>
          <w:szCs w:val="24"/>
          <w:lang w:val="uk-UA"/>
        </w:rPr>
        <w:t xml:space="preserve">3. Тип модуля: </w:t>
      </w:r>
      <w:r w:rsidRPr="00321779">
        <w:rPr>
          <w:rFonts w:ascii="Arial" w:hAnsi="Arial" w:cs="Arial"/>
          <w:sz w:val="24"/>
          <w:szCs w:val="24"/>
          <w:lang w:val="uk-UA"/>
        </w:rPr>
        <w:t xml:space="preserve">обов’язковий </w:t>
      </w:r>
    </w:p>
    <w:p w:rsidR="003F1873" w:rsidRPr="00321779" w:rsidRDefault="003F1873" w:rsidP="00AC48DC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21779">
        <w:rPr>
          <w:rFonts w:ascii="Arial" w:hAnsi="Arial" w:cs="Arial"/>
          <w:b/>
          <w:sz w:val="24"/>
          <w:szCs w:val="24"/>
          <w:lang w:val="uk-UA"/>
        </w:rPr>
        <w:t xml:space="preserve">4. Семестр: </w:t>
      </w:r>
      <w:r w:rsidRPr="00321779">
        <w:rPr>
          <w:rFonts w:ascii="Arial" w:hAnsi="Arial" w:cs="Arial"/>
          <w:sz w:val="24"/>
          <w:szCs w:val="24"/>
          <w:lang w:val="uk-UA"/>
        </w:rPr>
        <w:t>1</w:t>
      </w:r>
    </w:p>
    <w:p w:rsidR="003F1873" w:rsidRPr="00321779" w:rsidRDefault="003F1873" w:rsidP="00AC48DC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b/>
          <w:sz w:val="24"/>
          <w:szCs w:val="24"/>
          <w:lang w:val="uk-UA"/>
        </w:rPr>
        <w:t>5. Обсяг модуля:</w:t>
      </w:r>
      <w:r w:rsidRPr="00321779">
        <w:rPr>
          <w:rFonts w:ascii="Arial" w:hAnsi="Arial" w:cs="Arial"/>
          <w:sz w:val="24"/>
          <w:szCs w:val="24"/>
          <w:lang w:val="uk-UA"/>
        </w:rPr>
        <w:t xml:space="preserve"> загальна кількість – </w:t>
      </w:r>
      <w:r>
        <w:rPr>
          <w:rFonts w:ascii="Arial" w:hAnsi="Arial" w:cs="Arial"/>
          <w:sz w:val="24"/>
          <w:szCs w:val="24"/>
          <w:lang w:val="uk-UA"/>
        </w:rPr>
        <w:t xml:space="preserve">150 </w:t>
      </w:r>
      <w:r w:rsidRPr="00321779">
        <w:rPr>
          <w:rFonts w:ascii="Arial" w:hAnsi="Arial" w:cs="Arial"/>
          <w:sz w:val="24"/>
          <w:szCs w:val="24"/>
          <w:lang w:val="uk-UA"/>
        </w:rPr>
        <w:t xml:space="preserve">(кредитів ЄКТС – </w:t>
      </w:r>
      <w:r>
        <w:rPr>
          <w:rFonts w:ascii="Arial" w:hAnsi="Arial" w:cs="Arial"/>
          <w:sz w:val="24"/>
          <w:szCs w:val="24"/>
          <w:lang w:val="uk-UA"/>
        </w:rPr>
        <w:t>5</w:t>
      </w:r>
      <w:r w:rsidRPr="00321779">
        <w:rPr>
          <w:rFonts w:ascii="Arial" w:hAnsi="Arial" w:cs="Arial"/>
          <w:sz w:val="24"/>
          <w:szCs w:val="24"/>
          <w:lang w:val="uk-UA"/>
        </w:rPr>
        <w:t xml:space="preserve">); аудиторні години - </w:t>
      </w:r>
      <w:r>
        <w:rPr>
          <w:rFonts w:ascii="Arial" w:hAnsi="Arial" w:cs="Arial"/>
          <w:sz w:val="24"/>
          <w:szCs w:val="24"/>
          <w:lang w:val="uk-UA"/>
        </w:rPr>
        <w:t>42</w:t>
      </w:r>
      <w:r w:rsidRPr="00321779">
        <w:rPr>
          <w:rFonts w:ascii="Arial" w:hAnsi="Arial" w:cs="Arial"/>
          <w:sz w:val="24"/>
          <w:szCs w:val="24"/>
          <w:lang w:val="uk-UA"/>
        </w:rPr>
        <w:t xml:space="preserve">   (лекції -</w:t>
      </w:r>
      <w:r>
        <w:rPr>
          <w:rFonts w:ascii="Arial" w:hAnsi="Arial" w:cs="Arial"/>
          <w:sz w:val="24"/>
          <w:szCs w:val="24"/>
          <w:lang w:val="uk-UA"/>
        </w:rPr>
        <w:t xml:space="preserve"> 20</w:t>
      </w:r>
      <w:r w:rsidRPr="00321779">
        <w:rPr>
          <w:rFonts w:ascii="Arial" w:hAnsi="Arial" w:cs="Arial"/>
          <w:sz w:val="24"/>
          <w:szCs w:val="24"/>
          <w:lang w:val="uk-UA"/>
        </w:rPr>
        <w:t xml:space="preserve"> , практичні заняття - </w:t>
      </w:r>
      <w:r>
        <w:rPr>
          <w:rFonts w:ascii="Arial" w:hAnsi="Arial" w:cs="Arial"/>
          <w:sz w:val="24"/>
          <w:szCs w:val="24"/>
          <w:lang w:val="uk-UA"/>
        </w:rPr>
        <w:t>22</w:t>
      </w:r>
      <w:r w:rsidRPr="00321779">
        <w:rPr>
          <w:rFonts w:ascii="Arial" w:hAnsi="Arial" w:cs="Arial"/>
          <w:sz w:val="24"/>
          <w:szCs w:val="24"/>
          <w:lang w:val="uk-UA"/>
        </w:rPr>
        <w:t>)</w:t>
      </w:r>
    </w:p>
    <w:p w:rsidR="003F1873" w:rsidRPr="00321779" w:rsidRDefault="003F1873" w:rsidP="00AC48DC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b/>
          <w:sz w:val="24"/>
          <w:szCs w:val="24"/>
          <w:lang w:val="uk-UA"/>
        </w:rPr>
        <w:t>6. Викладач:</w:t>
      </w:r>
      <w:r w:rsidRPr="00321779">
        <w:rPr>
          <w:rFonts w:ascii="Arial" w:hAnsi="Arial" w:cs="Arial"/>
          <w:sz w:val="24"/>
          <w:szCs w:val="24"/>
          <w:lang w:val="uk-UA"/>
        </w:rPr>
        <w:t xml:space="preserve"> викладач Паладьєва Алла Федорівна, кандидат педагогічних наук</w:t>
      </w:r>
    </w:p>
    <w:p w:rsidR="003F1873" w:rsidRPr="00321779" w:rsidRDefault="003F1873" w:rsidP="00AC48DC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21779">
        <w:rPr>
          <w:rFonts w:ascii="Arial" w:hAnsi="Arial" w:cs="Arial"/>
          <w:b/>
          <w:sz w:val="24"/>
          <w:szCs w:val="24"/>
          <w:lang w:val="uk-UA"/>
        </w:rPr>
        <w:t>7. Результати навчання:</w:t>
      </w:r>
    </w:p>
    <w:p w:rsidR="003F1873" w:rsidRPr="00321779" w:rsidRDefault="003F1873" w:rsidP="00AC48DC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sz w:val="24"/>
          <w:szCs w:val="24"/>
          <w:lang w:val="uk-UA"/>
        </w:rPr>
        <w:t>У результаті вивчення модуля студент повинен:</w:t>
      </w:r>
    </w:p>
    <w:p w:rsidR="003F1873" w:rsidRPr="00321779" w:rsidRDefault="003F1873" w:rsidP="00AC48DC">
      <w:pPr>
        <w:tabs>
          <w:tab w:val="left" w:pos="993"/>
        </w:tabs>
        <w:spacing w:after="0"/>
        <w:ind w:firstLine="709"/>
        <w:rPr>
          <w:rFonts w:ascii="Arial" w:hAnsi="Arial" w:cs="Arial"/>
          <w:b/>
          <w:sz w:val="24"/>
          <w:szCs w:val="24"/>
          <w:lang w:val="uk-UA"/>
        </w:rPr>
      </w:pPr>
      <w:r w:rsidRPr="00321779">
        <w:rPr>
          <w:rFonts w:ascii="Arial" w:hAnsi="Arial" w:cs="Arial"/>
          <w:b/>
          <w:sz w:val="24"/>
          <w:szCs w:val="24"/>
          <w:lang w:val="uk-UA"/>
        </w:rPr>
        <w:t>знати :</w:t>
      </w:r>
    </w:p>
    <w:p w:rsidR="003F1873" w:rsidRPr="00321779" w:rsidRDefault="003F1873" w:rsidP="00120450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right="120" w:firstLine="709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sz w:val="24"/>
          <w:szCs w:val="24"/>
          <w:lang w:val="uk-UA"/>
        </w:rPr>
        <w:t>основні положення лінгвістичних теорій;</w:t>
      </w:r>
    </w:p>
    <w:p w:rsidR="003F1873" w:rsidRPr="00321779" w:rsidRDefault="003F1873" w:rsidP="00120450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right="120" w:firstLine="709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sz w:val="24"/>
          <w:szCs w:val="24"/>
          <w:lang w:val="uk-UA"/>
        </w:rPr>
        <w:t>основні методи лінгвістичних досліджень;</w:t>
      </w:r>
    </w:p>
    <w:p w:rsidR="003F1873" w:rsidRPr="00321779" w:rsidRDefault="003F1873" w:rsidP="00120450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right="120" w:firstLine="709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sz w:val="24"/>
          <w:szCs w:val="24"/>
          <w:lang w:val="uk-UA"/>
        </w:rPr>
        <w:t>методологію як традиційних лінгвістичних дисциплін, так і нових галузей лінгвістики;</w:t>
      </w:r>
    </w:p>
    <w:p w:rsidR="003F1873" w:rsidRPr="00321779" w:rsidRDefault="003F1873" w:rsidP="00120450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right="120" w:firstLine="709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sz w:val="24"/>
          <w:szCs w:val="24"/>
          <w:lang w:val="uk-UA"/>
        </w:rPr>
        <w:t>сучасні методи нагромадження та обробки інформації.</w:t>
      </w:r>
    </w:p>
    <w:p w:rsidR="003F1873" w:rsidRPr="00321779" w:rsidRDefault="003F1873" w:rsidP="00AC48DC">
      <w:pPr>
        <w:tabs>
          <w:tab w:val="left" w:pos="851"/>
          <w:tab w:val="left" w:pos="993"/>
        </w:tabs>
        <w:spacing w:after="0"/>
        <w:ind w:firstLine="709"/>
        <w:rPr>
          <w:rFonts w:ascii="Arial" w:hAnsi="Arial" w:cs="Arial"/>
          <w:b/>
          <w:sz w:val="24"/>
          <w:szCs w:val="24"/>
          <w:lang w:val="uk-UA"/>
        </w:rPr>
      </w:pPr>
      <w:r w:rsidRPr="00321779">
        <w:rPr>
          <w:rFonts w:ascii="Arial" w:hAnsi="Arial" w:cs="Arial"/>
          <w:b/>
          <w:sz w:val="24"/>
          <w:szCs w:val="24"/>
          <w:lang w:val="uk-UA"/>
        </w:rPr>
        <w:t xml:space="preserve">вміти: </w:t>
      </w:r>
    </w:p>
    <w:p w:rsidR="003F1873" w:rsidRPr="00321779" w:rsidRDefault="003F1873" w:rsidP="00AC48DC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right="120" w:firstLine="709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sz w:val="24"/>
          <w:szCs w:val="24"/>
          <w:lang w:val="uk-UA"/>
        </w:rPr>
        <w:t>грамотно, логічно і послідовно подавати стислу інформацію з того чи іншого питання курсу;</w:t>
      </w:r>
    </w:p>
    <w:p w:rsidR="003F1873" w:rsidRPr="00321779" w:rsidRDefault="003F1873" w:rsidP="00AC48DC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sz w:val="24"/>
          <w:szCs w:val="24"/>
          <w:lang w:val="uk-UA"/>
        </w:rPr>
        <w:t>використовувати методи лінгвістичних досліджень;</w:t>
      </w:r>
    </w:p>
    <w:p w:rsidR="003F1873" w:rsidRPr="00321779" w:rsidRDefault="003F1873" w:rsidP="00AC48DC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sz w:val="24"/>
          <w:szCs w:val="24"/>
          <w:lang w:val="uk-UA"/>
        </w:rPr>
        <w:t>орієнтуватись у лінгвістичній проблематиці;</w:t>
      </w:r>
    </w:p>
    <w:p w:rsidR="003F1873" w:rsidRPr="00321779" w:rsidRDefault="003F1873" w:rsidP="00AC48DC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709" w:right="120" w:firstLine="0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sz w:val="24"/>
          <w:szCs w:val="24"/>
          <w:lang w:val="uk-UA"/>
        </w:rPr>
        <w:t>критично оцінювати методологічні та теоретичні основи робіт вітчизняних та зарубіжних вчених-лінгвістів;аргументувати свою точку зору.</w:t>
      </w:r>
    </w:p>
    <w:p w:rsidR="003F1873" w:rsidRPr="00321779" w:rsidRDefault="003F1873" w:rsidP="00AC48DC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b/>
          <w:sz w:val="24"/>
          <w:szCs w:val="24"/>
          <w:lang w:val="uk-UA"/>
        </w:rPr>
        <w:t>8. Спосіб навчання:</w:t>
      </w:r>
      <w:r w:rsidRPr="00321779">
        <w:rPr>
          <w:rFonts w:ascii="Arial" w:hAnsi="Arial" w:cs="Arial"/>
          <w:sz w:val="24"/>
          <w:szCs w:val="24"/>
          <w:lang w:val="uk-UA"/>
        </w:rPr>
        <w:t xml:space="preserve"> аудиторні заняття</w:t>
      </w:r>
    </w:p>
    <w:p w:rsidR="003F1873" w:rsidRPr="00321779" w:rsidRDefault="003F1873" w:rsidP="00AC48DC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21779">
        <w:rPr>
          <w:rFonts w:ascii="Arial" w:hAnsi="Arial" w:cs="Arial"/>
          <w:b/>
          <w:sz w:val="24"/>
          <w:szCs w:val="24"/>
          <w:lang w:val="uk-UA"/>
        </w:rPr>
        <w:t>9. Необхідні обов’язкові попередні та супутні модулі:</w:t>
      </w:r>
    </w:p>
    <w:p w:rsidR="003F1873" w:rsidRPr="00321779" w:rsidRDefault="003F1873" w:rsidP="00AC48D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sz w:val="24"/>
          <w:szCs w:val="24"/>
          <w:lang w:val="uk-UA"/>
        </w:rPr>
        <w:t>корпусна лінгвістика;</w:t>
      </w:r>
    </w:p>
    <w:p w:rsidR="003F1873" w:rsidRPr="00321779" w:rsidRDefault="003F1873" w:rsidP="00AC48D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sz w:val="24"/>
          <w:szCs w:val="24"/>
          <w:lang w:val="uk-UA"/>
        </w:rPr>
        <w:t>основи наукових досліджень;</w:t>
      </w:r>
    </w:p>
    <w:p w:rsidR="003F1873" w:rsidRPr="00321779" w:rsidRDefault="003F1873" w:rsidP="00AC48DC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b/>
          <w:sz w:val="24"/>
          <w:szCs w:val="24"/>
          <w:lang w:val="uk-UA"/>
        </w:rPr>
        <w:t xml:space="preserve">10. Зміст модуля: </w:t>
      </w:r>
      <w:r w:rsidRPr="00321779">
        <w:rPr>
          <w:rFonts w:ascii="Arial" w:hAnsi="Arial" w:cs="Arial"/>
          <w:sz w:val="24"/>
          <w:szCs w:val="24"/>
          <w:lang w:val="uk-UA"/>
        </w:rPr>
        <w:t>Головні поняття  граматики. Морфологія. Слово та його морфемна структура. Граматична характеристика іменника. Граматична характеристика прикметника. Граматична характеристика дієслова. Синтаксис. Словосполучення. Речення. Типи речень.</w:t>
      </w:r>
    </w:p>
    <w:p w:rsidR="003F1873" w:rsidRPr="00321779" w:rsidRDefault="003F1873" w:rsidP="00AC48D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1779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3F1873" w:rsidRPr="00321779" w:rsidRDefault="003F1873" w:rsidP="00BB4BB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1779">
        <w:rPr>
          <w:rFonts w:ascii="Arial" w:hAnsi="Arial" w:cs="Arial"/>
          <w:b/>
          <w:sz w:val="24"/>
          <w:szCs w:val="24"/>
        </w:rPr>
        <w:t xml:space="preserve"> </w:t>
      </w:r>
      <w:r w:rsidRPr="00321779">
        <w:rPr>
          <w:rFonts w:ascii="Arial" w:hAnsi="Arial" w:cs="Arial"/>
          <w:b/>
          <w:bCs/>
          <w:sz w:val="24"/>
          <w:szCs w:val="24"/>
        </w:rPr>
        <w:t>а) основна</w:t>
      </w:r>
      <w:r w:rsidRPr="00321779">
        <w:rPr>
          <w:rFonts w:ascii="Arial" w:hAnsi="Arial" w:cs="Arial"/>
          <w:b/>
          <w:bCs/>
          <w:sz w:val="24"/>
          <w:szCs w:val="24"/>
          <w:lang w:val="uk-UA"/>
        </w:rPr>
        <w:t xml:space="preserve"> література</w:t>
      </w:r>
      <w:r w:rsidRPr="00321779">
        <w:rPr>
          <w:rFonts w:ascii="Arial" w:hAnsi="Arial" w:cs="Arial"/>
          <w:b/>
          <w:bCs/>
          <w:sz w:val="24"/>
          <w:szCs w:val="24"/>
        </w:rPr>
        <w:t>:</w:t>
      </w:r>
    </w:p>
    <w:p w:rsidR="003F1873" w:rsidRPr="00321779" w:rsidRDefault="003F1873" w:rsidP="00BB4BB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right="4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sz w:val="24"/>
          <w:szCs w:val="24"/>
          <w:lang w:val="uk-UA"/>
        </w:rPr>
        <w:t>Кочерган М.П. Загальне мовознавство: підручник для студентів філологічних спеціальностей вищих закладів освіти / М.П. Кочерган. – K. : Видавничий центр «Академія», 2006. – 368 с.</w:t>
      </w:r>
    </w:p>
    <w:p w:rsidR="003F1873" w:rsidRPr="00321779" w:rsidRDefault="003F1873" w:rsidP="00AC48DC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right="4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sz w:val="24"/>
          <w:szCs w:val="24"/>
          <w:lang w:val="uk-UA"/>
        </w:rPr>
        <w:t>Селіванова О.О. Сучасна лінгвістика: напрями та проблеми : підручник / О.О. Селванова. – Полтава : Довкілля-К, 2008. – 712 с.</w:t>
      </w:r>
    </w:p>
    <w:p w:rsidR="003F1873" w:rsidRPr="00321779" w:rsidRDefault="003F1873" w:rsidP="00AC48DC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right="4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sz w:val="24"/>
          <w:szCs w:val="24"/>
          <w:lang w:val="uk-UA"/>
        </w:rPr>
        <w:t>Федоренко О.І. Основи лінгвістичних досліджень: Підручник / О.І. Федоренко, С.М. Сухорольська, О.В. Руда. – Львів: Видавничий центр ЛНУ імені Івана Франка, 2009. – 296 с.</w:t>
      </w:r>
    </w:p>
    <w:p w:rsidR="003F1873" w:rsidRPr="00321779" w:rsidRDefault="003F1873" w:rsidP="00BB4BB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1779">
        <w:rPr>
          <w:rFonts w:ascii="Arial" w:hAnsi="Arial" w:cs="Arial"/>
          <w:b/>
          <w:bCs/>
          <w:sz w:val="24"/>
          <w:szCs w:val="24"/>
        </w:rPr>
        <w:t xml:space="preserve">б) </w:t>
      </w:r>
      <w:r w:rsidRPr="00321779">
        <w:rPr>
          <w:rFonts w:ascii="Arial" w:hAnsi="Arial" w:cs="Arial"/>
          <w:b/>
          <w:bCs/>
          <w:sz w:val="24"/>
          <w:szCs w:val="24"/>
          <w:lang w:val="uk-UA"/>
        </w:rPr>
        <w:t>додаткова література</w:t>
      </w:r>
      <w:r w:rsidRPr="00321779">
        <w:rPr>
          <w:rFonts w:ascii="Arial" w:hAnsi="Arial" w:cs="Arial"/>
          <w:b/>
          <w:bCs/>
          <w:sz w:val="24"/>
          <w:szCs w:val="24"/>
        </w:rPr>
        <w:t>:</w:t>
      </w:r>
    </w:p>
    <w:p w:rsidR="003F1873" w:rsidRPr="00321779" w:rsidRDefault="003F1873" w:rsidP="00BB4BB8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sz w:val="24"/>
          <w:szCs w:val="24"/>
          <w:lang w:val="uk-UA"/>
        </w:rPr>
        <w:t>Бацевич Ф.С. Основи комунікативної лінгвістики / Ф.С. Бацевич.  – K., 2004. – 342 с.</w:t>
      </w:r>
    </w:p>
    <w:p w:rsidR="003F1873" w:rsidRPr="00321779" w:rsidRDefault="003F1873" w:rsidP="00BB4BB8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605"/>
          <w:tab w:val="left" w:pos="851"/>
          <w:tab w:val="left" w:pos="993"/>
        </w:tabs>
        <w:spacing w:after="0" w:line="240" w:lineRule="auto"/>
        <w:ind w:left="567" w:right="40" w:hanging="567"/>
        <w:jc w:val="both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sz w:val="24"/>
          <w:szCs w:val="24"/>
          <w:lang w:val="uk-UA"/>
        </w:rPr>
        <w:t>Селіванова О.О. Сучасна лінгвістика: термінологічна енциклопедія / О.О. Селванова. – Полтава, 2006. – 362 с.</w:t>
      </w:r>
    </w:p>
    <w:p w:rsidR="003F1873" w:rsidRPr="00321779" w:rsidRDefault="003F1873" w:rsidP="00AC48DC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b/>
          <w:sz w:val="24"/>
          <w:szCs w:val="24"/>
          <w:lang w:val="uk-UA"/>
        </w:rPr>
        <w:t>12. Форми та методи навчання:</w:t>
      </w:r>
      <w:r w:rsidRPr="00321779">
        <w:rPr>
          <w:rFonts w:ascii="Arial" w:hAnsi="Arial" w:cs="Arial"/>
          <w:sz w:val="24"/>
          <w:szCs w:val="24"/>
          <w:lang w:val="uk-UA"/>
        </w:rPr>
        <w:t xml:space="preserve"> практичні заняття, індивідуальне навчально-дослідне завдання, самостійна робота</w:t>
      </w:r>
    </w:p>
    <w:p w:rsidR="003F1873" w:rsidRPr="00321779" w:rsidRDefault="003F1873" w:rsidP="00AC48DC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21779">
        <w:rPr>
          <w:rFonts w:ascii="Arial" w:hAnsi="Arial" w:cs="Arial"/>
          <w:b/>
          <w:sz w:val="24"/>
          <w:szCs w:val="24"/>
          <w:lang w:val="uk-UA"/>
        </w:rPr>
        <w:t>13. Методи і критерії оцінювання:</w:t>
      </w:r>
    </w:p>
    <w:p w:rsidR="003F1873" w:rsidRPr="00321779" w:rsidRDefault="003F1873" w:rsidP="00AC48DC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sz w:val="24"/>
          <w:szCs w:val="24"/>
          <w:lang w:val="uk-UA"/>
        </w:rPr>
        <w:t>- поточний контроль (60%): усне опитування, домашня самостійна робота</w:t>
      </w:r>
    </w:p>
    <w:p w:rsidR="003F1873" w:rsidRPr="00321779" w:rsidRDefault="003F1873" w:rsidP="00AC48DC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sz w:val="24"/>
          <w:szCs w:val="24"/>
          <w:lang w:val="uk-UA"/>
        </w:rPr>
        <w:t>- підсумковий контроль (40%, іспит): тестування, контрольна робота</w:t>
      </w:r>
    </w:p>
    <w:p w:rsidR="003F1873" w:rsidRPr="00321779" w:rsidRDefault="003F1873" w:rsidP="00BB4BB8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321779">
        <w:rPr>
          <w:rFonts w:ascii="Arial" w:hAnsi="Arial" w:cs="Arial"/>
          <w:b/>
          <w:sz w:val="24"/>
          <w:szCs w:val="24"/>
          <w:lang w:val="uk-UA"/>
        </w:rPr>
        <w:t xml:space="preserve">14. Мова навчання: </w:t>
      </w:r>
      <w:r w:rsidRPr="00321779">
        <w:rPr>
          <w:rFonts w:ascii="Arial" w:hAnsi="Arial" w:cs="Arial"/>
          <w:sz w:val="24"/>
          <w:szCs w:val="24"/>
          <w:lang w:val="uk-UA"/>
        </w:rPr>
        <w:t>українська</w:t>
      </w:r>
    </w:p>
    <w:sectPr w:rsidR="003F1873" w:rsidRPr="00321779" w:rsidSect="00BB4BB8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D6496A"/>
    <w:lvl w:ilvl="0">
      <w:numFmt w:val="bullet"/>
      <w:lvlText w:val="*"/>
      <w:lvlJc w:val="left"/>
    </w:lvl>
  </w:abstractNum>
  <w:abstractNum w:abstractNumId="1">
    <w:nsid w:val="26C1017E"/>
    <w:multiLevelType w:val="singleLevel"/>
    <w:tmpl w:val="8D2A163A"/>
    <w:lvl w:ilvl="0">
      <w:start w:val="1"/>
      <w:numFmt w:val="decimal"/>
      <w:lvlText w:val="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2">
    <w:nsid w:val="3B1E1F09"/>
    <w:multiLevelType w:val="hybridMultilevel"/>
    <w:tmpl w:val="C010DEFC"/>
    <w:lvl w:ilvl="0" w:tplc="29900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817157"/>
    <w:multiLevelType w:val="hybridMultilevel"/>
    <w:tmpl w:val="D31671A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F95BD9"/>
    <w:multiLevelType w:val="hybridMultilevel"/>
    <w:tmpl w:val="B4744AFA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1265F55"/>
    <w:multiLevelType w:val="hybridMultilevel"/>
    <w:tmpl w:val="604E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FB2A57"/>
    <w:multiLevelType w:val="singleLevel"/>
    <w:tmpl w:val="244CC208"/>
    <w:lvl w:ilvl="0">
      <w:start w:val="8"/>
      <w:numFmt w:val="decimal"/>
      <w:lvlText w:val="%1."/>
      <w:legacy w:legacy="1" w:legacySpace="0" w:legacyIndent="590"/>
      <w:lvlJc w:val="left"/>
      <w:rPr>
        <w:rFonts w:ascii="Arial" w:hAnsi="Arial" w:cs="Arial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6"/>
    <w:lvlOverride w:ilvl="0">
      <w:startOverride w:val="8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8DC"/>
    <w:rsid w:val="00023113"/>
    <w:rsid w:val="00057312"/>
    <w:rsid w:val="00120450"/>
    <w:rsid w:val="00270514"/>
    <w:rsid w:val="00321779"/>
    <w:rsid w:val="00364480"/>
    <w:rsid w:val="003F1873"/>
    <w:rsid w:val="004C7483"/>
    <w:rsid w:val="004D2C96"/>
    <w:rsid w:val="004F0997"/>
    <w:rsid w:val="00553117"/>
    <w:rsid w:val="005607D5"/>
    <w:rsid w:val="006418A0"/>
    <w:rsid w:val="007F05B4"/>
    <w:rsid w:val="008E5308"/>
    <w:rsid w:val="00A153A0"/>
    <w:rsid w:val="00AC48DC"/>
    <w:rsid w:val="00AD234E"/>
    <w:rsid w:val="00AE04B4"/>
    <w:rsid w:val="00BB4BB8"/>
    <w:rsid w:val="00BC4E66"/>
    <w:rsid w:val="00BD0519"/>
    <w:rsid w:val="00CF36CD"/>
    <w:rsid w:val="00EC6EF1"/>
    <w:rsid w:val="00F6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48DC"/>
    <w:pPr>
      <w:ind w:left="720"/>
      <w:contextualSpacing/>
    </w:pPr>
  </w:style>
  <w:style w:type="character" w:customStyle="1" w:styleId="a">
    <w:name w:val="Основний текст_"/>
    <w:link w:val="1"/>
    <w:uiPriority w:val="99"/>
    <w:locked/>
    <w:rsid w:val="00AC48DC"/>
    <w:rPr>
      <w:sz w:val="18"/>
      <w:shd w:val="clear" w:color="auto" w:fill="FFFFFF"/>
    </w:rPr>
  </w:style>
  <w:style w:type="paragraph" w:customStyle="1" w:styleId="1">
    <w:name w:val="Основний текст1"/>
    <w:basedOn w:val="Normal"/>
    <w:link w:val="a"/>
    <w:uiPriority w:val="99"/>
    <w:rsid w:val="00AC48DC"/>
    <w:pPr>
      <w:shd w:val="clear" w:color="auto" w:fill="FFFFFF"/>
      <w:spacing w:after="480" w:line="240" w:lineRule="atLeast"/>
      <w:ind w:hanging="1520"/>
    </w:pPr>
    <w:rPr>
      <w:sz w:val="18"/>
      <w:szCs w:val="20"/>
      <w:lang w:eastAsia="ru-RU"/>
    </w:rPr>
  </w:style>
  <w:style w:type="paragraph" w:customStyle="1" w:styleId="Style2">
    <w:name w:val="Style2"/>
    <w:basedOn w:val="Normal"/>
    <w:uiPriority w:val="99"/>
    <w:rsid w:val="00023113"/>
    <w:pPr>
      <w:widowControl w:val="0"/>
      <w:autoSpaceDE w:val="0"/>
      <w:autoSpaceDN w:val="0"/>
      <w:adjustRightInd w:val="0"/>
      <w:spacing w:after="0" w:line="300" w:lineRule="exact"/>
      <w:ind w:firstLine="106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023113"/>
    <w:pPr>
      <w:widowControl w:val="0"/>
      <w:autoSpaceDE w:val="0"/>
      <w:autoSpaceDN w:val="0"/>
      <w:adjustRightInd w:val="0"/>
      <w:spacing w:after="0" w:line="298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023113"/>
    <w:pPr>
      <w:widowControl w:val="0"/>
      <w:autoSpaceDE w:val="0"/>
      <w:autoSpaceDN w:val="0"/>
      <w:adjustRightInd w:val="0"/>
      <w:spacing w:after="0" w:line="302" w:lineRule="exact"/>
      <w:ind w:firstLine="494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023113"/>
    <w:pPr>
      <w:widowControl w:val="0"/>
      <w:autoSpaceDE w:val="0"/>
      <w:autoSpaceDN w:val="0"/>
      <w:adjustRightInd w:val="0"/>
      <w:spacing w:after="0" w:line="307" w:lineRule="exact"/>
      <w:ind w:firstLine="835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0231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8">
    <w:name w:val="Font Style18"/>
    <w:basedOn w:val="DefaultParagraphFont"/>
    <w:uiPriority w:val="99"/>
    <w:rsid w:val="00023113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023113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02311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358</Words>
  <Characters>2045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ASUS R510C</cp:lastModifiedBy>
  <cp:revision>7</cp:revision>
  <dcterms:created xsi:type="dcterms:W3CDTF">2015-09-25T07:46:00Z</dcterms:created>
  <dcterms:modified xsi:type="dcterms:W3CDTF">2015-10-29T16:56:00Z</dcterms:modified>
</cp:coreProperties>
</file>